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7FD1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В электронных сигаретах обнаружен новый наркотик</w:t>
      </w:r>
    </w:p>
    <w:p w14:paraId="235C2F99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пятница, 19 мая 2023 г., 15:14</w:t>
      </w:r>
    </w:p>
    <w:p w14:paraId="229ABCAD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Комментарий</w:t>
      </w:r>
    </w:p>
    <w:p w14:paraId="25450640" w14:textId="45DC6E1D" w:rsidR="00797F08" w:rsidRPr="00797F08" w:rsidRDefault="00797F08" w:rsidP="00797F08">
      <w:pPr>
        <w:rPr>
          <w:sz w:val="32"/>
          <w:szCs w:val="32"/>
        </w:rPr>
      </w:pPr>
      <w:proofErr w:type="gramStart"/>
      <w:r w:rsidRPr="00797F08">
        <w:rPr>
          <w:sz w:val="32"/>
          <w:szCs w:val="32"/>
        </w:rPr>
        <w:t>Делиться</w:t>
      </w:r>
      <w:proofErr w:type="gramEnd"/>
      <w:r w:rsidRPr="00797F08">
        <w:rPr>
          <w:sz w:val="32"/>
          <w:szCs w:val="32"/>
        </w:rPr>
        <w:t xml:space="preserve"> </w:t>
      </w:r>
      <w:r w:rsidRPr="00797F08">
        <w:rPr>
          <w:sz w:val="32"/>
          <w:szCs w:val="32"/>
        </w:rPr>
        <w:t>Твитнуть</w:t>
      </w:r>
    </w:p>
    <w:p w14:paraId="640D9113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Через 30 минут после того, как он попробовал новый вкус электронной сигареты, ученик 8-го класса заснул, проснулся с сильной рвотой, галлюцинациями и головокружением.</w:t>
      </w:r>
    </w:p>
    <w:p w14:paraId="77837F35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 xml:space="preserve">Двое старшеклассников попали в отделение неотложной помощи из-за </w:t>
      </w:r>
      <w:proofErr w:type="spellStart"/>
      <w:r w:rsidRPr="00797F08">
        <w:rPr>
          <w:sz w:val="32"/>
          <w:szCs w:val="32"/>
        </w:rPr>
        <w:t>вейпинга</w:t>
      </w:r>
      <w:proofErr w:type="spellEnd"/>
    </w:p>
    <w:p w14:paraId="0AB41762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Многие молодые люди находятся в коме, им грозит отравление электронными сигаретами</w:t>
      </w:r>
    </w:p>
    <w:p w14:paraId="39F1B948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Выявление множества случаев продажи электронных сигарет с наркотиками</w:t>
      </w:r>
    </w:p>
    <w:p w14:paraId="095DDF38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 xml:space="preserve">В токсикологический центр больницы Бах Май (город Ханой) недавно поступил 14-летний пациент мужского пола, восьмиклассник средней школы Ханоя, у которого было отравление электронными </w:t>
      </w:r>
      <w:proofErr w:type="gramStart"/>
      <w:r w:rsidRPr="00797F08">
        <w:rPr>
          <w:sz w:val="32"/>
          <w:szCs w:val="32"/>
        </w:rPr>
        <w:t>сигаретами .</w:t>
      </w:r>
      <w:proofErr w:type="gramEnd"/>
    </w:p>
    <w:p w14:paraId="71491592" w14:textId="77777777" w:rsidR="00797F08" w:rsidRPr="00797F08" w:rsidRDefault="00797F08" w:rsidP="00797F08">
      <w:pPr>
        <w:rPr>
          <w:sz w:val="32"/>
          <w:szCs w:val="32"/>
        </w:rPr>
      </w:pPr>
    </w:p>
    <w:p w14:paraId="1BCD8504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Пациент сказал, что раньше курил электронную сигарету, но недавно друг пригласил его попробовать новый вкус. По словам студента, перед использованием он не знал, что находится в бутылочке электронных сигарет.</w:t>
      </w:r>
    </w:p>
    <w:p w14:paraId="3674B169" w14:textId="77777777" w:rsidR="00797F08" w:rsidRPr="00797F08" w:rsidRDefault="00797F08" w:rsidP="00797F08">
      <w:pPr>
        <w:rPr>
          <w:sz w:val="32"/>
          <w:szCs w:val="32"/>
        </w:rPr>
      </w:pPr>
    </w:p>
    <w:p w14:paraId="35C6E382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Обнаружены новые наркотики в электронных сигаретах-1</w:t>
      </w:r>
    </w:p>
    <w:p w14:paraId="2A12CE51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Пациенты с отравлением электронными сигаретами проходят лечение в токсикологическом центре</w:t>
      </w:r>
    </w:p>
    <w:p w14:paraId="2E81B5F8" w14:textId="77777777" w:rsidR="00797F08" w:rsidRPr="00797F08" w:rsidRDefault="00797F08" w:rsidP="00797F08">
      <w:pPr>
        <w:rPr>
          <w:sz w:val="32"/>
          <w:szCs w:val="32"/>
        </w:rPr>
      </w:pPr>
    </w:p>
    <w:p w14:paraId="412EBBF1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lastRenderedPageBreak/>
        <w:t>«Сначала я ничего не чувствовал, примерно через 30 минут после начала действия препарата я заснул. Когда я проснулся, у меня были галлюцинации, сильно рвало и кружилась голова...» - поделился пациент.</w:t>
      </w:r>
    </w:p>
    <w:p w14:paraId="38ECE604" w14:textId="77777777" w:rsidR="00797F08" w:rsidRPr="00797F08" w:rsidRDefault="00797F08" w:rsidP="00797F08">
      <w:pPr>
        <w:rPr>
          <w:sz w:val="32"/>
          <w:szCs w:val="32"/>
        </w:rPr>
      </w:pPr>
    </w:p>
    <w:p w14:paraId="7340FCA5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Во время лечения в токсикологическом центре у 23-летнего пациента мужского пола (в Ханое) также было диагностировано отравление наркотиками после курения электронной сигареты в номере мотеля. Этот молодой человек был обнаружен владельцем гостиницы и доставлен в отделение неотложной помощи.</w:t>
      </w:r>
    </w:p>
    <w:p w14:paraId="1F2933F0" w14:textId="77777777" w:rsidR="00797F08" w:rsidRPr="00797F08" w:rsidRDefault="00797F08" w:rsidP="00797F08">
      <w:pPr>
        <w:rPr>
          <w:sz w:val="32"/>
          <w:szCs w:val="32"/>
        </w:rPr>
      </w:pPr>
    </w:p>
    <w:p w14:paraId="0ABA4A8B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 xml:space="preserve">Больной поступил в стационар с судорогами, возбуждением, нарушением интереса, </w:t>
      </w:r>
      <w:proofErr w:type="spellStart"/>
      <w:r w:rsidRPr="00797F08">
        <w:rPr>
          <w:sz w:val="32"/>
          <w:szCs w:val="32"/>
        </w:rPr>
        <w:t>рабдомиолизом</w:t>
      </w:r>
      <w:proofErr w:type="spellEnd"/>
      <w:r w:rsidRPr="00797F08">
        <w:rPr>
          <w:sz w:val="32"/>
          <w:szCs w:val="32"/>
        </w:rPr>
        <w:t>, тяжелым поражением мышц и почечной недостаточностью. После почти 1 недели лечения пациент мужского пола по-прежнему бледный, вялый, усталый...</w:t>
      </w:r>
    </w:p>
    <w:p w14:paraId="27CA6D7F" w14:textId="77777777" w:rsidR="00797F08" w:rsidRPr="00797F08" w:rsidRDefault="00797F08" w:rsidP="00797F08">
      <w:pPr>
        <w:rPr>
          <w:sz w:val="32"/>
          <w:szCs w:val="32"/>
        </w:rPr>
      </w:pPr>
    </w:p>
    <w:p w14:paraId="1BD7610E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Молодой человек рассказал, что курит электронные сигареты уже 3 года и часто покупает этот товар в социальных сетях. На этот раз, когда я закончил курить, мой разум блуждал, потом отключился и не помнил, что было потом.</w:t>
      </w:r>
    </w:p>
    <w:p w14:paraId="30B3073D" w14:textId="77777777" w:rsidR="00797F08" w:rsidRPr="00797F08" w:rsidRDefault="00797F08" w:rsidP="00797F08">
      <w:pPr>
        <w:rPr>
          <w:sz w:val="32"/>
          <w:szCs w:val="32"/>
        </w:rPr>
      </w:pPr>
    </w:p>
    <w:p w14:paraId="5F298EFE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 xml:space="preserve">Врач - доктор Нгуен </w:t>
      </w:r>
      <w:proofErr w:type="spellStart"/>
      <w:r w:rsidRPr="00797F08">
        <w:rPr>
          <w:sz w:val="32"/>
          <w:szCs w:val="32"/>
        </w:rPr>
        <w:t>Трунг</w:t>
      </w:r>
      <w:proofErr w:type="spellEnd"/>
      <w:r w:rsidRPr="00797F08">
        <w:rPr>
          <w:sz w:val="32"/>
          <w:szCs w:val="32"/>
        </w:rPr>
        <w:t xml:space="preserve"> Нгуен, директор Противоядного центра больницы </w:t>
      </w:r>
      <w:proofErr w:type="spellStart"/>
      <w:r w:rsidRPr="00797F08">
        <w:rPr>
          <w:sz w:val="32"/>
          <w:szCs w:val="32"/>
        </w:rPr>
        <w:t>Бахмай</w:t>
      </w:r>
      <w:proofErr w:type="spellEnd"/>
      <w:r w:rsidRPr="00797F08">
        <w:rPr>
          <w:sz w:val="32"/>
          <w:szCs w:val="32"/>
        </w:rPr>
        <w:t>, сказал, что Центр отправил образцы эфирного масла электронной сигареты, которое использовал упомянутый выше молодой человек, для тестирования. Результат положительный для наркотиков нового поколения.</w:t>
      </w:r>
    </w:p>
    <w:p w14:paraId="585F8C53" w14:textId="77777777" w:rsidR="00797F08" w:rsidRPr="00797F08" w:rsidRDefault="00797F08" w:rsidP="00797F08">
      <w:pPr>
        <w:rPr>
          <w:sz w:val="32"/>
          <w:szCs w:val="32"/>
        </w:rPr>
      </w:pPr>
    </w:p>
    <w:p w14:paraId="64973520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 xml:space="preserve">По словам доктора Нгуена, в этом образце электронной сигареты был обнаружен MDMB </w:t>
      </w:r>
      <w:proofErr w:type="spellStart"/>
      <w:r w:rsidRPr="00797F08">
        <w:rPr>
          <w:sz w:val="32"/>
          <w:szCs w:val="32"/>
        </w:rPr>
        <w:t>Butinaca</w:t>
      </w:r>
      <w:proofErr w:type="spellEnd"/>
      <w:r w:rsidRPr="00797F08">
        <w:rPr>
          <w:sz w:val="32"/>
          <w:szCs w:val="32"/>
        </w:rPr>
        <w:t xml:space="preserve"> — это наркотик, известный как </w:t>
      </w:r>
      <w:r w:rsidRPr="00797F08">
        <w:rPr>
          <w:sz w:val="32"/>
          <w:szCs w:val="32"/>
        </w:rPr>
        <w:lastRenderedPageBreak/>
        <w:t>синтетическая марихуана, но имеющий структуру, отличную от марихуаны. Этот препарат нового поколения был обнаружен лишь несколькими лабораториями в нашей стране. Больничное оборудование не тестировалось.</w:t>
      </w:r>
    </w:p>
    <w:p w14:paraId="17DDF8D3" w14:textId="77777777" w:rsidR="00797F08" w:rsidRPr="00797F08" w:rsidRDefault="00797F08" w:rsidP="00797F08">
      <w:pPr>
        <w:rPr>
          <w:sz w:val="32"/>
          <w:szCs w:val="32"/>
        </w:rPr>
      </w:pPr>
    </w:p>
    <w:p w14:paraId="399F7538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Обнаружены новые наркотики в электронных сигаретах-2</w:t>
      </w:r>
    </w:p>
    <w:p w14:paraId="3560B285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Врачи предупреждают, что многие сигареты нового поколения содержат наркотики</w:t>
      </w:r>
    </w:p>
    <w:p w14:paraId="59AD759A" w14:textId="77777777" w:rsidR="00797F08" w:rsidRPr="00797F08" w:rsidRDefault="00797F08" w:rsidP="00797F08">
      <w:pPr>
        <w:rPr>
          <w:sz w:val="32"/>
          <w:szCs w:val="32"/>
        </w:rPr>
      </w:pPr>
    </w:p>
    <w:p w14:paraId="6E857440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«Токсичность этого препарата затронула нервы, сердце, мышцы, почки и многие органы. Это также является доказательством того, что в электронных сигаретах скрывается новое поколение наркотиков. Сигареты. Электроника также является терпимой средой для новых типов сигарет. которую мы не смогли решить в настоящее время», — сказал доктор Нгуен.</w:t>
      </w:r>
    </w:p>
    <w:p w14:paraId="10C9BD41" w14:textId="77777777" w:rsidR="00797F08" w:rsidRPr="00797F08" w:rsidRDefault="00797F08" w:rsidP="00797F08">
      <w:pPr>
        <w:rPr>
          <w:sz w:val="32"/>
          <w:szCs w:val="32"/>
        </w:rPr>
      </w:pPr>
    </w:p>
    <w:p w14:paraId="266E1FC9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 xml:space="preserve">По словам доцента </w:t>
      </w:r>
      <w:proofErr w:type="spellStart"/>
      <w:r w:rsidRPr="00797F08">
        <w:rPr>
          <w:sz w:val="32"/>
          <w:szCs w:val="32"/>
        </w:rPr>
        <w:t>Луонг</w:t>
      </w:r>
      <w:proofErr w:type="spellEnd"/>
      <w:r w:rsidRPr="00797F08">
        <w:rPr>
          <w:sz w:val="32"/>
          <w:szCs w:val="32"/>
        </w:rPr>
        <w:t xml:space="preserve"> </w:t>
      </w:r>
      <w:proofErr w:type="spellStart"/>
      <w:r w:rsidRPr="00797F08">
        <w:rPr>
          <w:sz w:val="32"/>
          <w:szCs w:val="32"/>
        </w:rPr>
        <w:t>Нгок</w:t>
      </w:r>
      <w:proofErr w:type="spellEnd"/>
      <w:r w:rsidRPr="00797F08">
        <w:rPr>
          <w:sz w:val="32"/>
          <w:szCs w:val="32"/>
        </w:rPr>
        <w:t xml:space="preserve"> </w:t>
      </w:r>
      <w:proofErr w:type="spellStart"/>
      <w:r w:rsidRPr="00797F08">
        <w:rPr>
          <w:sz w:val="32"/>
          <w:szCs w:val="32"/>
        </w:rPr>
        <w:t>Хуэ</w:t>
      </w:r>
      <w:proofErr w:type="spellEnd"/>
      <w:r w:rsidRPr="00797F08">
        <w:rPr>
          <w:sz w:val="32"/>
          <w:szCs w:val="32"/>
        </w:rPr>
        <w:t>, директора Департамента медицинского обследования и лечения (Министерство здравоохранения), за последнее время власти организовали волны войск для обработки многих случаев, связанных с наркотиками, «скрывающих» наркотики. электронная фольга. Министерство здравоохранения также доложило правительству и Национальному собранию о мерах реагирования, в том числе о предложении запретить обращение сигарет нового поколения.</w:t>
      </w:r>
    </w:p>
    <w:p w14:paraId="69C62C32" w14:textId="77777777" w:rsidR="00797F08" w:rsidRPr="00797F08" w:rsidRDefault="00797F08" w:rsidP="00797F08">
      <w:pPr>
        <w:rPr>
          <w:sz w:val="32"/>
          <w:szCs w:val="32"/>
        </w:rPr>
      </w:pPr>
    </w:p>
    <w:p w14:paraId="729A739F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Эксперты в области здравоохранения считают, что использование электронных сигарет и сигарет с подогревом является важной причиной увеличения уровня употребления табака, повышения риска употребления наркотиков и других стимуляторов.</w:t>
      </w:r>
    </w:p>
    <w:p w14:paraId="2A528576" w14:textId="77777777" w:rsidR="00797F08" w:rsidRPr="00797F08" w:rsidRDefault="00797F08" w:rsidP="00797F08">
      <w:pPr>
        <w:rPr>
          <w:sz w:val="32"/>
          <w:szCs w:val="32"/>
        </w:rPr>
      </w:pPr>
    </w:p>
    <w:p w14:paraId="3AD6CC85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lastRenderedPageBreak/>
        <w:t>Во всем мире как минимум 32 страны и территории полностью запретили электронные сигареты. В настоящее время многие министерства и ведомства Вьетнама обсуждают необходимость запрета на оборот электронных сигарет и сигарет с подогревом для защиты здоровья людей, особенно подростков.</w:t>
      </w:r>
    </w:p>
    <w:p w14:paraId="5D70DD30" w14:textId="77777777" w:rsidR="00797F08" w:rsidRPr="00797F08" w:rsidRDefault="00797F08" w:rsidP="00797F08">
      <w:pPr>
        <w:rPr>
          <w:sz w:val="32"/>
          <w:szCs w:val="32"/>
        </w:rPr>
      </w:pPr>
    </w:p>
    <w:p w14:paraId="4DE2503B" w14:textId="77777777" w:rsidR="00797F08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Обнаружение новых наркотиков в электронных сигаретах-3Новости</w:t>
      </w:r>
    </w:p>
    <w:p w14:paraId="40C0E02A" w14:textId="7E2CC072" w:rsidR="00084542" w:rsidRPr="00797F08" w:rsidRDefault="00797F08" w:rsidP="00797F08">
      <w:pPr>
        <w:rPr>
          <w:sz w:val="32"/>
          <w:szCs w:val="32"/>
        </w:rPr>
      </w:pPr>
      <w:r w:rsidRPr="00797F08">
        <w:rPr>
          <w:sz w:val="32"/>
          <w:szCs w:val="32"/>
        </w:rPr>
        <w:t>Предупреждение о наркотиках, «скрывающих» еду, электронные сигареты</w:t>
      </w:r>
    </w:p>
    <w:sectPr w:rsidR="00084542" w:rsidRPr="0079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07"/>
    <w:rsid w:val="00084542"/>
    <w:rsid w:val="00481D36"/>
    <w:rsid w:val="00642707"/>
    <w:rsid w:val="0079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CD87"/>
  <w15:chartTrackingRefBased/>
  <w15:docId w15:val="{28B09571-25AB-4C27-B7E4-9AA9EDA1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АСМС Краснодарский филиал</dc:creator>
  <cp:keywords/>
  <dc:description/>
  <cp:lastModifiedBy>АСМС Краснодарский филиал</cp:lastModifiedBy>
  <cp:revision>2</cp:revision>
  <dcterms:created xsi:type="dcterms:W3CDTF">2023-05-23T04:49:00Z</dcterms:created>
  <dcterms:modified xsi:type="dcterms:W3CDTF">2023-05-23T04:50:00Z</dcterms:modified>
</cp:coreProperties>
</file>